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BBB103" w14:textId="7A5D4020" w:rsidR="00606178" w:rsidRPr="00606178" w:rsidRDefault="00606178" w:rsidP="00606178">
      <w:pPr>
        <w:jc w:val="center"/>
        <w:rPr>
          <w:rFonts w:ascii="Gill Sans MT" w:hAnsi="Gill Sans MT"/>
          <w:b/>
        </w:rPr>
      </w:pPr>
      <w:r w:rsidRPr="00606178">
        <w:rPr>
          <w:rFonts w:ascii="Gill Sans MT" w:hAnsi="Gill Sans MT"/>
          <w:b/>
        </w:rPr>
        <w:t>PAROCHIAL CHURCH COUNCIL OF ST PETER’S, STREATHAM</w:t>
      </w:r>
    </w:p>
    <w:p w14:paraId="3A828A58" w14:textId="77777777" w:rsidR="00606178" w:rsidRPr="00606178" w:rsidRDefault="00606178" w:rsidP="00606178">
      <w:pPr>
        <w:jc w:val="center"/>
        <w:rPr>
          <w:rFonts w:ascii="Gill Sans MT" w:hAnsi="Gill Sans MT"/>
          <w:b/>
        </w:rPr>
      </w:pPr>
    </w:p>
    <w:p w14:paraId="3D022C08" w14:textId="77777777" w:rsidR="00606178" w:rsidRPr="00606178" w:rsidRDefault="00606178" w:rsidP="00606178">
      <w:pPr>
        <w:jc w:val="center"/>
        <w:rPr>
          <w:rFonts w:ascii="Gill Sans MT" w:hAnsi="Gill Sans MT"/>
          <w:b/>
        </w:rPr>
      </w:pPr>
      <w:r w:rsidRPr="00606178">
        <w:rPr>
          <w:rFonts w:ascii="Gill Sans MT" w:hAnsi="Gill Sans MT"/>
          <w:b/>
        </w:rPr>
        <w:t>COMPLAINTS POLICY AND PROCEDURE</w:t>
      </w:r>
    </w:p>
    <w:p w14:paraId="5A66EAE5" w14:textId="77777777" w:rsidR="00606178" w:rsidRPr="00606178" w:rsidRDefault="00606178" w:rsidP="00B72286">
      <w:pPr>
        <w:rPr>
          <w:rFonts w:ascii="Gill Sans MT" w:hAnsi="Gill Sans MT"/>
          <w:b/>
        </w:rPr>
      </w:pPr>
    </w:p>
    <w:p w14:paraId="394E2F34" w14:textId="77777777" w:rsidR="00606178" w:rsidRPr="00606178" w:rsidRDefault="00606178" w:rsidP="00606178">
      <w:pPr>
        <w:jc w:val="both"/>
        <w:rPr>
          <w:rFonts w:ascii="Gill Sans MT" w:hAnsi="Gill Sans MT"/>
          <w:lang w:val="en"/>
        </w:rPr>
      </w:pPr>
      <w:r w:rsidRPr="00606178">
        <w:rPr>
          <w:rFonts w:ascii="Gill Sans MT" w:hAnsi="Gill Sans MT"/>
          <w:lang w:val="en"/>
        </w:rPr>
        <w:t>The Parochial Church Council (PCC) is committed to its role which primarily includes “</w:t>
      </w:r>
      <w:r w:rsidRPr="00606178">
        <w:rPr>
          <w:rFonts w:ascii="Gill Sans MT" w:hAnsi="Gill Sans MT"/>
          <w:i/>
          <w:lang w:val="en"/>
        </w:rPr>
        <w:t>cooperation with the minister in promoting in the parish the whole mission of the Church, pastoral, evangelistic, social and ecumenical</w:t>
      </w:r>
      <w:r w:rsidRPr="00606178">
        <w:rPr>
          <w:rFonts w:ascii="Gill Sans MT" w:hAnsi="Gill Sans MT"/>
          <w:lang w:val="en"/>
        </w:rPr>
        <w:t xml:space="preserve">.” But there may be a time when you need to complain. This complaints procedure is for those who are unhappy about matters for which the PCC is responsible that have affected them. Prior to using this formal </w:t>
      </w:r>
      <w:proofErr w:type="gramStart"/>
      <w:r w:rsidRPr="00606178">
        <w:rPr>
          <w:rFonts w:ascii="Gill Sans MT" w:hAnsi="Gill Sans MT"/>
          <w:lang w:val="en"/>
        </w:rPr>
        <w:t>procedure</w:t>
      </w:r>
      <w:proofErr w:type="gramEnd"/>
      <w:r w:rsidRPr="00606178">
        <w:rPr>
          <w:rFonts w:ascii="Gill Sans MT" w:hAnsi="Gill Sans MT"/>
          <w:lang w:val="en"/>
        </w:rPr>
        <w:t xml:space="preserve"> the PCC encourages an informal approach to the Vicar or a Churchwarden to see if the matter can be resolved in that way.</w:t>
      </w:r>
    </w:p>
    <w:p w14:paraId="0775B9D5" w14:textId="77777777" w:rsidR="00606178" w:rsidRPr="00606178" w:rsidRDefault="00606178" w:rsidP="00606178">
      <w:pPr>
        <w:jc w:val="both"/>
        <w:rPr>
          <w:rFonts w:ascii="Gill Sans MT" w:hAnsi="Gill Sans MT"/>
          <w:lang w:val="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9629"/>
      </w:tblGrid>
      <w:tr w:rsidR="00606178" w:rsidRPr="00606178" w14:paraId="7A0604D5" w14:textId="77777777" w:rsidTr="000D7D5D">
        <w:tc>
          <w:tcPr>
            <w:tcW w:w="9629" w:type="dxa"/>
            <w:shd w:val="clear" w:color="auto" w:fill="BDD6EE"/>
          </w:tcPr>
          <w:p w14:paraId="4A66CEFC" w14:textId="77777777" w:rsidR="00606178" w:rsidRPr="00606178" w:rsidRDefault="00606178" w:rsidP="000D7D5D">
            <w:pPr>
              <w:jc w:val="both"/>
              <w:rPr>
                <w:rFonts w:ascii="Gill Sans MT" w:hAnsi="Gill Sans MT"/>
              </w:rPr>
            </w:pPr>
            <w:r w:rsidRPr="00606178">
              <w:rPr>
                <w:rFonts w:ascii="Gill Sans MT" w:hAnsi="Gill Sans MT"/>
              </w:rPr>
              <w:t>But if your complaint is about:</w:t>
            </w:r>
          </w:p>
          <w:p w14:paraId="651F72A2" w14:textId="33DA5068" w:rsidR="00606178" w:rsidRPr="00606178" w:rsidRDefault="00606178" w:rsidP="000D7D5D">
            <w:pPr>
              <w:jc w:val="both"/>
              <w:rPr>
                <w:rFonts w:ascii="Gill Sans MT" w:hAnsi="Gill Sans MT"/>
                <w:lang w:val="en"/>
              </w:rPr>
            </w:pPr>
            <w:r w:rsidRPr="00606178">
              <w:rPr>
                <w:rFonts w:ascii="Gill Sans MT" w:hAnsi="Gill Sans MT"/>
                <w:b/>
                <w:i/>
              </w:rPr>
              <w:t>Safeguarding of Children or Vulnerable Adults</w:t>
            </w:r>
            <w:r w:rsidRPr="00606178">
              <w:rPr>
                <w:rFonts w:ascii="Gill Sans MT" w:hAnsi="Gill Sans MT"/>
              </w:rPr>
              <w:t xml:space="preserve">; please </w:t>
            </w:r>
            <w:r w:rsidRPr="00606178">
              <w:rPr>
                <w:rFonts w:ascii="Gill Sans MT" w:hAnsi="Gill Sans MT"/>
                <w:lang w:val="en"/>
              </w:rPr>
              <w:t xml:space="preserve">in the first instance </w:t>
            </w:r>
            <w:r w:rsidRPr="00606178">
              <w:rPr>
                <w:rFonts w:ascii="Gill Sans MT" w:hAnsi="Gill Sans MT"/>
              </w:rPr>
              <w:t xml:space="preserve">contact the </w:t>
            </w:r>
            <w:r w:rsidRPr="00606178">
              <w:rPr>
                <w:rFonts w:ascii="Gill Sans MT" w:hAnsi="Gill Sans MT"/>
                <w:lang w:val="en"/>
              </w:rPr>
              <w:t xml:space="preserve">Diocesan Safeguarding Adviser at </w:t>
            </w:r>
            <w:hyperlink r:id="rId5" w:history="1">
              <w:r w:rsidRPr="00606178">
                <w:rPr>
                  <w:rStyle w:val="Hyperlink"/>
                  <w:rFonts w:ascii="Gill Sans MT" w:hAnsi="Gill Sans MT"/>
                </w:rPr>
                <w:t>safeguarding@southwark.anglican.org</w:t>
              </w:r>
            </w:hyperlink>
            <w:r w:rsidRPr="00606178">
              <w:rPr>
                <w:rFonts w:ascii="Gill Sans MT" w:hAnsi="Gill Sans MT"/>
              </w:rPr>
              <w:t> / Telephone: 0207 939 9441 (Mon to Fri 9am – 5pm)</w:t>
            </w:r>
            <w:r w:rsidRPr="00606178">
              <w:rPr>
                <w:rFonts w:ascii="Gill Sans MT" w:hAnsi="Gill Sans MT"/>
                <w:lang w:val="en"/>
              </w:rPr>
              <w:t>.</w:t>
            </w:r>
            <w:r>
              <w:rPr>
                <w:rFonts w:ascii="Gill Sans MT" w:hAnsi="Gill Sans MT"/>
                <w:lang w:val="en"/>
              </w:rPr>
              <w:t xml:space="preserve"> </w:t>
            </w:r>
            <w:r w:rsidRPr="00606178">
              <w:rPr>
                <w:rFonts w:ascii="Gill Sans MT" w:hAnsi="Gill Sans MT"/>
                <w:b/>
                <w:bCs/>
              </w:rPr>
              <w:t>For urgent out of hours advice:</w:t>
            </w:r>
            <w:r w:rsidRPr="00606178">
              <w:rPr>
                <w:rFonts w:ascii="Gill Sans MT" w:hAnsi="Gill Sans MT"/>
              </w:rPr>
              <w:t xml:space="preserve"> (Mon to </w:t>
            </w:r>
            <w:proofErr w:type="spellStart"/>
            <w:r w:rsidRPr="00606178">
              <w:rPr>
                <w:rFonts w:ascii="Gill Sans MT" w:hAnsi="Gill Sans MT"/>
              </w:rPr>
              <w:t>Frid</w:t>
            </w:r>
            <w:proofErr w:type="spellEnd"/>
            <w:r w:rsidRPr="00606178">
              <w:rPr>
                <w:rFonts w:ascii="Gill Sans MT" w:hAnsi="Gill Sans MT"/>
              </w:rPr>
              <w:t>, after 5pm / weekends and bank holidays) please contact 020 3874 6743.</w:t>
            </w:r>
          </w:p>
          <w:p w14:paraId="027DAFEF" w14:textId="4638AA62" w:rsidR="00606178" w:rsidRPr="00606178" w:rsidRDefault="00606178" w:rsidP="000D7D5D">
            <w:pPr>
              <w:pStyle w:val="Default"/>
              <w:rPr>
                <w:rFonts w:ascii="Gill Sans MT" w:hAnsi="Gill Sans MT"/>
                <w:color w:val="auto"/>
                <w:lang w:val="en"/>
              </w:rPr>
            </w:pPr>
            <w:r w:rsidRPr="00606178">
              <w:rPr>
                <w:rFonts w:ascii="Gill Sans MT" w:hAnsi="Gill Sans MT"/>
                <w:b/>
                <w:i/>
                <w:color w:val="auto"/>
                <w:lang w:val="en"/>
              </w:rPr>
              <w:t>The Vicar or another minister</w:t>
            </w:r>
            <w:r w:rsidRPr="00606178">
              <w:rPr>
                <w:rFonts w:ascii="Gill Sans MT" w:hAnsi="Gill Sans MT"/>
                <w:color w:val="auto"/>
                <w:lang w:val="en"/>
              </w:rPr>
              <w:t xml:space="preserve">; please raise the matter with the Vicar. If the matter remains unresolved you could contact the Archdeacon, </w:t>
            </w:r>
            <w:r>
              <w:rPr>
                <w:rFonts w:ascii="Gill Sans MT" w:hAnsi="Gill Sans MT"/>
                <w:color w:val="auto"/>
                <w:lang w:val="en"/>
              </w:rPr>
              <w:t xml:space="preserve">Simon Gates, </w:t>
            </w:r>
            <w:r w:rsidRPr="00606178">
              <w:rPr>
                <w:rFonts w:ascii="Gill Sans MT" w:hAnsi="Gill Sans MT"/>
                <w:color w:val="auto"/>
                <w:lang w:val="en"/>
              </w:rPr>
              <w:t xml:space="preserve">at </w:t>
            </w:r>
            <w:r w:rsidRPr="00606178">
              <w:rPr>
                <w:rFonts w:ascii="Gill Sans MT" w:hAnsi="Gill Sans MT"/>
                <w:color w:val="auto"/>
                <w:lang w:val="en-US"/>
              </w:rPr>
              <w:t>simon.gates@southwark.anglican.org or 020 8545 2440</w:t>
            </w:r>
            <w:r w:rsidRPr="00606178">
              <w:rPr>
                <w:rFonts w:ascii="Gill Sans MT" w:hAnsi="Gill Sans MT"/>
                <w:color w:val="auto"/>
                <w:lang w:val="en"/>
              </w:rPr>
              <w:t xml:space="preserve">You may wish to read the leaflet </w:t>
            </w:r>
            <w:r w:rsidRPr="00606178">
              <w:rPr>
                <w:rFonts w:ascii="Gill Sans MT" w:hAnsi="Gill Sans MT"/>
                <w:color w:val="auto"/>
              </w:rPr>
              <w:t xml:space="preserve"> </w:t>
            </w:r>
            <w:r w:rsidRPr="00606178">
              <w:rPr>
                <w:rFonts w:ascii="Gill Sans MT" w:hAnsi="Gill Sans MT"/>
                <w:bCs/>
                <w:color w:val="auto"/>
              </w:rPr>
              <w:t xml:space="preserve">“I have a complaint about misconduct by a member of the clergy – what can I do?” at </w:t>
            </w:r>
            <w:hyperlink r:id="rId6" w:history="1">
              <w:r w:rsidRPr="00606178">
                <w:rPr>
                  <w:rStyle w:val="Hyperlink"/>
                  <w:rFonts w:ascii="Gill Sans MT" w:eastAsiaTheme="majorEastAsia" w:hAnsi="Gill Sans MT"/>
                  <w:bCs/>
                  <w:color w:val="auto"/>
                </w:rPr>
                <w:t>https://www.churchofengland.org/media/1937470/makingcomplainta4.pdf</w:t>
              </w:r>
            </w:hyperlink>
            <w:r w:rsidRPr="00606178">
              <w:rPr>
                <w:rFonts w:ascii="Gill Sans MT" w:hAnsi="Gill Sans MT"/>
                <w:bCs/>
                <w:color w:val="auto"/>
              </w:rPr>
              <w:t xml:space="preserve"> .</w:t>
            </w:r>
          </w:p>
          <w:p w14:paraId="2AD319B3" w14:textId="1CEA3BFA" w:rsidR="00606178" w:rsidRPr="00606178" w:rsidRDefault="00606178" w:rsidP="000D7D5D">
            <w:pPr>
              <w:jc w:val="both"/>
              <w:rPr>
                <w:rFonts w:ascii="Gill Sans MT" w:hAnsi="Gill Sans MT"/>
                <w:lang w:val="en"/>
              </w:rPr>
            </w:pPr>
            <w:r w:rsidRPr="00606178">
              <w:rPr>
                <w:rFonts w:ascii="Gill Sans MT" w:hAnsi="Gill Sans MT"/>
                <w:b/>
                <w:i/>
                <w:lang w:val="en"/>
              </w:rPr>
              <w:t>Bullying or Harassment</w:t>
            </w:r>
            <w:r w:rsidRPr="00606178">
              <w:rPr>
                <w:rFonts w:ascii="Gill Sans MT" w:hAnsi="Gill Sans MT"/>
                <w:lang w:val="en"/>
              </w:rPr>
              <w:t xml:space="preserve"> (by adults); you may find it helpful to consult the Diocesan policy on this</w:t>
            </w:r>
            <w:r>
              <w:rPr>
                <w:rFonts w:ascii="Gill Sans MT" w:hAnsi="Gill Sans MT"/>
                <w:lang w:val="en"/>
              </w:rPr>
              <w:t>.</w:t>
            </w:r>
            <w:r w:rsidRPr="00606178">
              <w:rPr>
                <w:rFonts w:ascii="Gill Sans MT" w:hAnsi="Gill Sans MT"/>
                <w:lang w:val="en"/>
              </w:rPr>
              <w:t xml:space="preserve"> </w:t>
            </w:r>
          </w:p>
          <w:p w14:paraId="7F8DB281" w14:textId="77777777" w:rsidR="00606178" w:rsidRPr="00606178" w:rsidRDefault="00606178" w:rsidP="000D7D5D">
            <w:pPr>
              <w:jc w:val="both"/>
              <w:rPr>
                <w:rFonts w:ascii="Gill Sans MT" w:hAnsi="Gill Sans MT"/>
              </w:rPr>
            </w:pPr>
            <w:r w:rsidRPr="00606178">
              <w:rPr>
                <w:rFonts w:ascii="Gill Sans MT" w:hAnsi="Gill Sans MT"/>
                <w:b/>
                <w:i/>
              </w:rPr>
              <w:t>Your employment by the PCC</w:t>
            </w:r>
            <w:r w:rsidRPr="00606178">
              <w:rPr>
                <w:rFonts w:ascii="Gill Sans MT" w:hAnsi="Gill Sans MT"/>
              </w:rPr>
              <w:t>;</w:t>
            </w:r>
            <w:r w:rsidRPr="00606178">
              <w:rPr>
                <w:rFonts w:ascii="Gill Sans MT" w:hAnsi="Gill Sans MT"/>
                <w:b/>
                <w:i/>
              </w:rPr>
              <w:t xml:space="preserve"> </w:t>
            </w:r>
            <w:r w:rsidRPr="00606178">
              <w:rPr>
                <w:rFonts w:ascii="Gill Sans MT" w:hAnsi="Gill Sans MT"/>
              </w:rPr>
              <w:t>if you are a PCC employee please refer to and follow the grievance procedure provided for in your terms and conditions of employment.</w:t>
            </w:r>
          </w:p>
        </w:tc>
      </w:tr>
    </w:tbl>
    <w:p w14:paraId="53F456E3" w14:textId="77777777" w:rsidR="00606178" w:rsidRPr="00606178" w:rsidRDefault="00606178" w:rsidP="00606178">
      <w:pPr>
        <w:jc w:val="both"/>
        <w:rPr>
          <w:rFonts w:ascii="Gill Sans MT" w:hAnsi="Gill Sans MT"/>
          <w:lang w:val="en"/>
        </w:rPr>
      </w:pPr>
    </w:p>
    <w:p w14:paraId="5FB637E0" w14:textId="77777777" w:rsidR="00606178" w:rsidRPr="00606178" w:rsidRDefault="00606178" w:rsidP="00606178">
      <w:pPr>
        <w:jc w:val="both"/>
        <w:rPr>
          <w:rFonts w:ascii="Gill Sans MT" w:hAnsi="Gill Sans MT"/>
          <w:b/>
        </w:rPr>
      </w:pPr>
      <w:r w:rsidRPr="00606178">
        <w:rPr>
          <w:rFonts w:ascii="Gill Sans MT" w:hAnsi="Gill Sans MT"/>
          <w:b/>
        </w:rPr>
        <w:t>Making a complaint to the PCC</w:t>
      </w:r>
    </w:p>
    <w:p w14:paraId="6C8A7E6A" w14:textId="77777777" w:rsidR="00606178" w:rsidRPr="00606178" w:rsidRDefault="00606178" w:rsidP="00606178">
      <w:pPr>
        <w:jc w:val="both"/>
        <w:rPr>
          <w:rFonts w:ascii="Gill Sans MT" w:hAnsi="Gill Sans MT"/>
        </w:rPr>
      </w:pPr>
    </w:p>
    <w:p w14:paraId="182093E2" w14:textId="77777777" w:rsidR="00606178" w:rsidRPr="00606178" w:rsidRDefault="00606178" w:rsidP="00606178">
      <w:pPr>
        <w:jc w:val="both"/>
        <w:rPr>
          <w:rFonts w:ascii="Gill Sans MT" w:hAnsi="Gill Sans MT"/>
          <w:lang w:val="en"/>
        </w:rPr>
      </w:pPr>
      <w:r w:rsidRPr="00606178">
        <w:rPr>
          <w:rFonts w:ascii="Gill Sans MT" w:hAnsi="Gill Sans MT"/>
        </w:rPr>
        <w:t>Complaints should be made in writing or by email to the PCC Secretary whose name and contact details are set out below. The PCC Secretary</w:t>
      </w:r>
      <w:r w:rsidRPr="00606178">
        <w:rPr>
          <w:rFonts w:ascii="Gill Sans MT" w:hAnsi="Gill Sans MT"/>
          <w:lang w:val="en"/>
        </w:rPr>
        <w:t xml:space="preserve"> will ensure that your complaint is:</w:t>
      </w:r>
    </w:p>
    <w:p w14:paraId="34D603D1" w14:textId="77777777" w:rsidR="00606178" w:rsidRPr="00606178" w:rsidRDefault="00606178" w:rsidP="00606178">
      <w:pPr>
        <w:numPr>
          <w:ilvl w:val="0"/>
          <w:numId w:val="2"/>
        </w:numPr>
        <w:jc w:val="both"/>
        <w:rPr>
          <w:rFonts w:ascii="Gill Sans MT" w:hAnsi="Gill Sans MT"/>
          <w:lang w:val="en"/>
        </w:rPr>
      </w:pPr>
      <w:r w:rsidRPr="00606178">
        <w:rPr>
          <w:rFonts w:ascii="Gill Sans MT" w:hAnsi="Gill Sans MT"/>
          <w:lang w:val="en"/>
        </w:rPr>
        <w:t>treated seriously</w:t>
      </w:r>
    </w:p>
    <w:p w14:paraId="115D440B" w14:textId="77777777" w:rsidR="00606178" w:rsidRPr="00606178" w:rsidRDefault="00606178" w:rsidP="00606178">
      <w:pPr>
        <w:numPr>
          <w:ilvl w:val="0"/>
          <w:numId w:val="2"/>
        </w:numPr>
        <w:jc w:val="both"/>
        <w:rPr>
          <w:rFonts w:ascii="Gill Sans MT" w:hAnsi="Gill Sans MT"/>
          <w:lang w:val="en"/>
        </w:rPr>
      </w:pPr>
      <w:r w:rsidRPr="00606178">
        <w:rPr>
          <w:rFonts w:ascii="Gill Sans MT" w:hAnsi="Gill Sans MT"/>
          <w:lang w:val="en"/>
        </w:rPr>
        <w:t>handled fairly without bias or discrimination</w:t>
      </w:r>
    </w:p>
    <w:p w14:paraId="420808AD" w14:textId="77777777" w:rsidR="00606178" w:rsidRPr="00606178" w:rsidRDefault="00606178" w:rsidP="00606178">
      <w:pPr>
        <w:numPr>
          <w:ilvl w:val="0"/>
          <w:numId w:val="2"/>
        </w:numPr>
        <w:jc w:val="both"/>
        <w:rPr>
          <w:rFonts w:ascii="Gill Sans MT" w:hAnsi="Gill Sans MT"/>
          <w:lang w:val="en"/>
        </w:rPr>
      </w:pPr>
      <w:r w:rsidRPr="00606178">
        <w:rPr>
          <w:rFonts w:ascii="Gill Sans MT" w:hAnsi="Gill Sans MT"/>
          <w:lang w:val="en"/>
        </w:rPr>
        <w:t>treated confidentially.</w:t>
      </w:r>
    </w:p>
    <w:p w14:paraId="4941B4E8" w14:textId="77777777" w:rsidR="00606178" w:rsidRPr="00606178" w:rsidRDefault="00606178" w:rsidP="00606178">
      <w:pPr>
        <w:jc w:val="both"/>
        <w:rPr>
          <w:rFonts w:ascii="Gill Sans MT" w:hAnsi="Gill Sans MT"/>
          <w:lang w:val="en"/>
        </w:rPr>
      </w:pPr>
    </w:p>
    <w:p w14:paraId="78C5FCDF" w14:textId="77777777" w:rsidR="00606178" w:rsidRPr="00606178" w:rsidRDefault="00606178" w:rsidP="00606178">
      <w:pPr>
        <w:jc w:val="both"/>
        <w:rPr>
          <w:rFonts w:ascii="Gill Sans MT" w:hAnsi="Gill Sans MT"/>
          <w:lang w:val="en"/>
        </w:rPr>
      </w:pPr>
      <w:r w:rsidRPr="00606178">
        <w:rPr>
          <w:rFonts w:ascii="Gill Sans MT" w:hAnsi="Gill Sans MT"/>
          <w:lang w:val="en"/>
        </w:rPr>
        <w:t>You should complain within 3 months of the event that you are complaining about. You need to set out:</w:t>
      </w:r>
    </w:p>
    <w:p w14:paraId="5E82F9FC" w14:textId="77777777" w:rsidR="00606178" w:rsidRPr="00606178" w:rsidRDefault="00606178" w:rsidP="00606178">
      <w:pPr>
        <w:numPr>
          <w:ilvl w:val="0"/>
          <w:numId w:val="1"/>
        </w:numPr>
        <w:jc w:val="both"/>
        <w:rPr>
          <w:rFonts w:ascii="Gill Sans MT" w:hAnsi="Gill Sans MT"/>
          <w:lang w:val="en"/>
        </w:rPr>
      </w:pPr>
      <w:r w:rsidRPr="00606178">
        <w:rPr>
          <w:rFonts w:ascii="Gill Sans MT" w:hAnsi="Gill Sans MT"/>
          <w:lang w:val="en"/>
        </w:rPr>
        <w:t>your full name and address</w:t>
      </w:r>
    </w:p>
    <w:p w14:paraId="61BD25DE" w14:textId="77777777" w:rsidR="00606178" w:rsidRPr="00606178" w:rsidRDefault="00606178" w:rsidP="00606178">
      <w:pPr>
        <w:numPr>
          <w:ilvl w:val="0"/>
          <w:numId w:val="1"/>
        </w:numPr>
        <w:jc w:val="both"/>
        <w:rPr>
          <w:rFonts w:ascii="Gill Sans MT" w:hAnsi="Gill Sans MT"/>
          <w:lang w:val="en"/>
        </w:rPr>
      </w:pPr>
      <w:r w:rsidRPr="00606178">
        <w:rPr>
          <w:rFonts w:ascii="Gill Sans MT" w:hAnsi="Gill Sans MT"/>
          <w:lang w:val="en"/>
        </w:rPr>
        <w:t>what you think went wrong and how it has affected you</w:t>
      </w:r>
      <w:r w:rsidRPr="00606178">
        <w:rPr>
          <w:rFonts w:ascii="Gill Sans MT" w:hAnsi="Gill Sans MT"/>
        </w:rPr>
        <w:t xml:space="preserve"> </w:t>
      </w:r>
      <w:r w:rsidRPr="00606178">
        <w:rPr>
          <w:rFonts w:ascii="Gill Sans MT" w:hAnsi="Gill Sans MT"/>
          <w:lang w:val="en"/>
        </w:rPr>
        <w:t>including enough details to show why you are aggrieved</w:t>
      </w:r>
    </w:p>
    <w:p w14:paraId="30629003" w14:textId="77777777" w:rsidR="00606178" w:rsidRPr="00606178" w:rsidRDefault="00606178" w:rsidP="00606178">
      <w:pPr>
        <w:numPr>
          <w:ilvl w:val="0"/>
          <w:numId w:val="1"/>
        </w:numPr>
        <w:jc w:val="both"/>
        <w:rPr>
          <w:rFonts w:ascii="Gill Sans MT" w:hAnsi="Gill Sans MT"/>
          <w:lang w:val="en"/>
        </w:rPr>
      </w:pPr>
      <w:r w:rsidRPr="00606178">
        <w:rPr>
          <w:rFonts w:ascii="Gill Sans MT" w:hAnsi="Gill Sans MT"/>
          <w:lang w:val="en"/>
        </w:rPr>
        <w:t>what (if anything) you think the PCC should do to put it right</w:t>
      </w:r>
    </w:p>
    <w:p w14:paraId="503B9F2D" w14:textId="77777777" w:rsidR="00606178" w:rsidRPr="00606178" w:rsidRDefault="00606178" w:rsidP="00606178">
      <w:pPr>
        <w:jc w:val="both"/>
        <w:rPr>
          <w:rFonts w:ascii="Gill Sans MT" w:hAnsi="Gill Sans MT"/>
          <w:lang w:val="en"/>
        </w:rPr>
      </w:pPr>
      <w:r w:rsidRPr="00606178">
        <w:rPr>
          <w:rFonts w:ascii="Gill Sans MT" w:hAnsi="Gill Sans MT"/>
          <w:lang w:val="en"/>
        </w:rPr>
        <w:t>If someone else complains on your behalf, the PCC will need written confirmation from you saying that you agree for that person to act for you.</w:t>
      </w:r>
    </w:p>
    <w:p w14:paraId="1A566441" w14:textId="77777777" w:rsidR="00606178" w:rsidRPr="00606178" w:rsidRDefault="00606178" w:rsidP="00606178">
      <w:pPr>
        <w:jc w:val="both"/>
        <w:rPr>
          <w:rFonts w:ascii="Gill Sans MT" w:hAnsi="Gill Sans MT"/>
          <w:lang w:val="en"/>
        </w:rPr>
      </w:pPr>
    </w:p>
    <w:p w14:paraId="7F50E275" w14:textId="77777777" w:rsidR="00606178" w:rsidRPr="00606178" w:rsidRDefault="00606178" w:rsidP="00606178">
      <w:pPr>
        <w:jc w:val="both"/>
        <w:rPr>
          <w:rFonts w:ascii="Gill Sans MT" w:hAnsi="Gill Sans MT"/>
          <w:lang w:val="en"/>
        </w:rPr>
      </w:pPr>
      <w:r w:rsidRPr="00606178">
        <w:rPr>
          <w:rFonts w:ascii="Gill Sans MT" w:hAnsi="Gill Sans MT"/>
          <w:lang w:val="en"/>
        </w:rPr>
        <w:t xml:space="preserve">The PCC Secretary should immediately record receipt of a complaint in a log.  </w:t>
      </w:r>
    </w:p>
    <w:p w14:paraId="5D0CA255" w14:textId="77777777" w:rsidR="00606178" w:rsidRPr="00606178" w:rsidRDefault="00606178" w:rsidP="00606178">
      <w:pPr>
        <w:jc w:val="both"/>
        <w:rPr>
          <w:rFonts w:ascii="Gill Sans MT" w:hAnsi="Gill Sans MT"/>
          <w:lang w:val="en"/>
        </w:rPr>
      </w:pPr>
    </w:p>
    <w:p w14:paraId="48BC6C12" w14:textId="77777777" w:rsidR="00606178" w:rsidRPr="00606178" w:rsidRDefault="00606178" w:rsidP="00606178">
      <w:pPr>
        <w:jc w:val="both"/>
        <w:rPr>
          <w:rFonts w:ascii="Gill Sans MT" w:hAnsi="Gill Sans MT"/>
          <w:b/>
          <w:lang w:val="en"/>
        </w:rPr>
      </w:pPr>
      <w:r w:rsidRPr="00606178">
        <w:rPr>
          <w:rFonts w:ascii="Gill Sans MT" w:hAnsi="Gill Sans MT"/>
          <w:b/>
          <w:lang w:val="en"/>
        </w:rPr>
        <w:t>How your complaint will be dealt with</w:t>
      </w:r>
    </w:p>
    <w:p w14:paraId="7F8ADC88" w14:textId="77777777" w:rsidR="00606178" w:rsidRPr="00606178" w:rsidRDefault="00606178" w:rsidP="00606178">
      <w:pPr>
        <w:jc w:val="both"/>
        <w:rPr>
          <w:rFonts w:ascii="Gill Sans MT" w:hAnsi="Gill Sans MT"/>
          <w:lang w:val="en"/>
        </w:rPr>
      </w:pPr>
    </w:p>
    <w:p w14:paraId="0D3B4020" w14:textId="7DD0EE03" w:rsidR="00606178" w:rsidRPr="00606178" w:rsidRDefault="00606178" w:rsidP="00606178">
      <w:pPr>
        <w:rPr>
          <w:rFonts w:ascii="Gill Sans MT" w:hAnsi="Gill Sans MT"/>
        </w:rPr>
      </w:pPr>
      <w:r w:rsidRPr="00606178">
        <w:rPr>
          <w:rFonts w:ascii="Gill Sans MT" w:hAnsi="Gill Sans MT"/>
          <w:lang w:val="en"/>
        </w:rPr>
        <w:t xml:space="preserve">The PCC Secretary will write to you or send you an email to confirm receipt of your complaint within </w:t>
      </w:r>
      <w:r>
        <w:rPr>
          <w:rFonts w:ascii="Gill Sans MT" w:hAnsi="Gill Sans MT"/>
          <w:lang w:val="en"/>
        </w:rPr>
        <w:t>7</w:t>
      </w:r>
      <w:r w:rsidRPr="00606178">
        <w:rPr>
          <w:rFonts w:ascii="Gill Sans MT" w:hAnsi="Gill Sans MT"/>
          <w:lang w:val="en"/>
        </w:rPr>
        <w:t xml:space="preserve"> days of its receipt and arrange for it</w:t>
      </w:r>
      <w:r w:rsidRPr="00606178">
        <w:rPr>
          <w:rFonts w:ascii="Gill Sans MT" w:hAnsi="Gill Sans MT"/>
        </w:rPr>
        <w:t xml:space="preserve"> to be considered by the PCC’s Complaints Committee. If your complaint refers to </w:t>
      </w:r>
      <w:proofErr w:type="gramStart"/>
      <w:r w:rsidRPr="00606178">
        <w:rPr>
          <w:rFonts w:ascii="Gill Sans MT" w:hAnsi="Gill Sans MT"/>
        </w:rPr>
        <w:t>particular individuals</w:t>
      </w:r>
      <w:proofErr w:type="gramEnd"/>
      <w:r w:rsidRPr="00606178">
        <w:rPr>
          <w:rFonts w:ascii="Gill Sans MT" w:hAnsi="Gill Sans MT"/>
        </w:rPr>
        <w:t xml:space="preserve"> who are members of the Complaints Committee it will meet without them being present.</w:t>
      </w:r>
    </w:p>
    <w:p w14:paraId="3517C2B3" w14:textId="77777777" w:rsidR="00606178" w:rsidRPr="00606178" w:rsidRDefault="00606178" w:rsidP="00606178">
      <w:pPr>
        <w:rPr>
          <w:rFonts w:ascii="Gill Sans MT" w:hAnsi="Gill Sans MT"/>
        </w:rPr>
      </w:pPr>
    </w:p>
    <w:p w14:paraId="6B9513E8" w14:textId="77777777" w:rsidR="00606178" w:rsidRPr="00606178" w:rsidRDefault="00606178" w:rsidP="00606178">
      <w:pPr>
        <w:rPr>
          <w:rFonts w:ascii="Gill Sans MT" w:hAnsi="Gill Sans MT"/>
        </w:rPr>
      </w:pPr>
      <w:r w:rsidRPr="00606178">
        <w:rPr>
          <w:rFonts w:ascii="Gill Sans MT" w:hAnsi="Gill Sans MT"/>
        </w:rPr>
        <w:t xml:space="preserve">The PCC’s Complaints Committee will look </w:t>
      </w:r>
      <w:r w:rsidRPr="00606178">
        <w:rPr>
          <w:rFonts w:ascii="Gill Sans MT" w:hAnsi="Gill Sans MT"/>
          <w:lang w:val="en"/>
        </w:rPr>
        <w:t>fairly</w:t>
      </w:r>
      <w:r w:rsidRPr="00606178">
        <w:rPr>
          <w:rFonts w:ascii="Gill Sans MT" w:hAnsi="Gill Sans MT"/>
        </w:rPr>
        <w:t xml:space="preserve"> into your complaint including seeking the views on the matter from any individuals, whether members of the PCC or otherwise, to which your complaint refers. The Complaints Committee may appoint one or more persons to look into the matter on its </w:t>
      </w:r>
      <w:proofErr w:type="gramStart"/>
      <w:r w:rsidRPr="00606178">
        <w:rPr>
          <w:rFonts w:ascii="Gill Sans MT" w:hAnsi="Gill Sans MT"/>
        </w:rPr>
        <w:t>behalf</w:t>
      </w:r>
      <w:proofErr w:type="gramEnd"/>
      <w:r w:rsidRPr="00606178">
        <w:rPr>
          <w:rFonts w:ascii="Gill Sans MT" w:hAnsi="Gill Sans MT"/>
        </w:rPr>
        <w:t xml:space="preserve"> but it </w:t>
      </w:r>
      <w:r w:rsidRPr="00606178">
        <w:rPr>
          <w:rFonts w:ascii="Gill Sans MT" w:hAnsi="Gill Sans MT"/>
        </w:rPr>
        <w:lastRenderedPageBreak/>
        <w:t xml:space="preserve">will be the Complaints Committee that makes any decisions. The Complaints Committee and any such appointed persons will treat the matter </w:t>
      </w:r>
      <w:r w:rsidRPr="00606178">
        <w:rPr>
          <w:rFonts w:ascii="Gill Sans MT" w:hAnsi="Gill Sans MT"/>
          <w:lang w:val="en"/>
        </w:rPr>
        <w:t>confidentially.</w:t>
      </w:r>
    </w:p>
    <w:p w14:paraId="5129A50A" w14:textId="77777777" w:rsidR="00606178" w:rsidRPr="00606178" w:rsidRDefault="00606178" w:rsidP="00606178">
      <w:pPr>
        <w:rPr>
          <w:rFonts w:ascii="Gill Sans MT" w:hAnsi="Gill Sans MT"/>
        </w:rPr>
      </w:pPr>
    </w:p>
    <w:p w14:paraId="45AD50EA" w14:textId="77777777" w:rsidR="00606178" w:rsidRPr="00606178" w:rsidRDefault="00606178" w:rsidP="00606178">
      <w:pPr>
        <w:rPr>
          <w:rFonts w:ascii="Gill Sans MT" w:hAnsi="Gill Sans MT"/>
        </w:rPr>
      </w:pPr>
      <w:r w:rsidRPr="00606178">
        <w:rPr>
          <w:rFonts w:ascii="Gill Sans MT" w:hAnsi="Gill Sans MT"/>
        </w:rPr>
        <w:t xml:space="preserve">The Complaints Committee may invite you to present your complaint to them. If so, you may attend with a friend / representative if you wish.  The meeting should be held as informally as possible. The Chair will explain the purpose of the meeting, introduce the members and </w:t>
      </w:r>
      <w:proofErr w:type="spellStart"/>
      <w:r w:rsidRPr="00606178">
        <w:rPr>
          <w:rFonts w:ascii="Gill Sans MT" w:hAnsi="Gill Sans MT"/>
        </w:rPr>
        <w:t>emphasise</w:t>
      </w:r>
      <w:proofErr w:type="spellEnd"/>
      <w:r w:rsidRPr="00606178">
        <w:rPr>
          <w:rFonts w:ascii="Gill Sans MT" w:hAnsi="Gill Sans MT"/>
        </w:rPr>
        <w:t xml:space="preserve"> confidentiality. The meeting will be </w:t>
      </w:r>
      <w:proofErr w:type="spellStart"/>
      <w:r w:rsidRPr="00606178">
        <w:rPr>
          <w:rFonts w:ascii="Gill Sans MT" w:hAnsi="Gill Sans MT"/>
        </w:rPr>
        <w:t>minuted</w:t>
      </w:r>
      <w:proofErr w:type="spellEnd"/>
      <w:r w:rsidRPr="00606178">
        <w:rPr>
          <w:rFonts w:ascii="Gill Sans MT" w:hAnsi="Gill Sans MT"/>
        </w:rPr>
        <w:t xml:space="preserve"> by the Committee. </w:t>
      </w:r>
    </w:p>
    <w:p w14:paraId="25060A82" w14:textId="77777777" w:rsidR="00606178" w:rsidRPr="00606178" w:rsidRDefault="00606178" w:rsidP="00606178">
      <w:pPr>
        <w:rPr>
          <w:rFonts w:ascii="Gill Sans MT" w:hAnsi="Gill Sans MT"/>
        </w:rPr>
      </w:pPr>
    </w:p>
    <w:p w14:paraId="73CDED79" w14:textId="77777777" w:rsidR="00606178" w:rsidRPr="00606178" w:rsidRDefault="00606178" w:rsidP="00606178">
      <w:pPr>
        <w:rPr>
          <w:rFonts w:ascii="Gill Sans MT" w:hAnsi="Gill Sans MT"/>
          <w:lang w:val="en"/>
        </w:rPr>
      </w:pPr>
      <w:r w:rsidRPr="00606178">
        <w:rPr>
          <w:rFonts w:ascii="Gill Sans MT" w:hAnsi="Gill Sans MT"/>
          <w:lang w:val="en"/>
        </w:rPr>
        <w:t xml:space="preserve">The PCC Secretary will write to you with the conclusions from the PCC Complaints Committee’s review and reasons for that outcome. The PCC Secretary will aim to respond to you in this way </w:t>
      </w:r>
      <w:r w:rsidRPr="00606178">
        <w:rPr>
          <w:rFonts w:ascii="Gill Sans MT" w:hAnsi="Gill Sans MT"/>
          <w:lang w:eastAsia="en-GB"/>
        </w:rPr>
        <w:t>as soon as possible, and no longer than 6 weeks the after receipt of your complaint</w:t>
      </w:r>
      <w:r w:rsidRPr="00606178">
        <w:rPr>
          <w:rFonts w:ascii="Gill Sans MT" w:hAnsi="Gill Sans MT"/>
          <w:lang w:val="en"/>
        </w:rPr>
        <w:t xml:space="preserve">. </w:t>
      </w:r>
    </w:p>
    <w:p w14:paraId="3E1C2967" w14:textId="77777777" w:rsidR="00606178" w:rsidRPr="00606178" w:rsidRDefault="00606178" w:rsidP="00606178">
      <w:pPr>
        <w:rPr>
          <w:rFonts w:ascii="Gill Sans MT" w:hAnsi="Gill Sans MT"/>
          <w:lang w:val="en"/>
        </w:rPr>
      </w:pPr>
    </w:p>
    <w:p w14:paraId="596D2437" w14:textId="77777777" w:rsidR="00606178" w:rsidRPr="00606178" w:rsidRDefault="00606178" w:rsidP="00606178">
      <w:pPr>
        <w:rPr>
          <w:rFonts w:ascii="Gill Sans MT" w:hAnsi="Gill Sans MT"/>
          <w:lang w:val="en"/>
        </w:rPr>
      </w:pPr>
      <w:r w:rsidRPr="00606178">
        <w:rPr>
          <w:rFonts w:ascii="Gill Sans MT" w:hAnsi="Gill Sans MT"/>
          <w:lang w:val="en"/>
        </w:rPr>
        <w:t>This will be the PCC’s final response to your complaint.</w:t>
      </w:r>
    </w:p>
    <w:p w14:paraId="4B133CFA" w14:textId="77777777" w:rsidR="00606178" w:rsidRPr="00606178" w:rsidRDefault="00606178" w:rsidP="00606178">
      <w:pPr>
        <w:rPr>
          <w:rFonts w:ascii="Gill Sans MT" w:hAnsi="Gill Sans MT"/>
          <w:lang w:val="en"/>
        </w:rPr>
      </w:pPr>
    </w:p>
    <w:p w14:paraId="3C172B59" w14:textId="77777777" w:rsidR="00606178" w:rsidRPr="00606178" w:rsidRDefault="00606178" w:rsidP="00606178">
      <w:pPr>
        <w:rPr>
          <w:rFonts w:ascii="Gill Sans MT" w:hAnsi="Gill Sans MT"/>
        </w:rPr>
      </w:pPr>
      <w:r w:rsidRPr="00606178">
        <w:rPr>
          <w:rFonts w:ascii="Gill Sans MT" w:hAnsi="Gill Sans MT"/>
          <w:lang w:val="en"/>
        </w:rPr>
        <w:t xml:space="preserve">If you remain dissatisfied, you may wish to consider contacting the Charity Commission as while </w:t>
      </w:r>
      <w:r w:rsidRPr="00606178">
        <w:rPr>
          <w:rFonts w:ascii="Gill Sans MT" w:hAnsi="Gill Sans MT"/>
        </w:rPr>
        <w:t xml:space="preserve">Parochial Church Councils are independent bodies they are charities and as such are regulated by the Charity Commission. </w:t>
      </w:r>
      <w:r w:rsidRPr="00606178">
        <w:rPr>
          <w:rFonts w:ascii="Gill Sans MT" w:hAnsi="Gill Sans MT"/>
          <w:lang w:val="en"/>
        </w:rPr>
        <w:t>The Charity Commission</w:t>
      </w:r>
      <w:r w:rsidRPr="00606178">
        <w:rPr>
          <w:rFonts w:ascii="Gill Sans MT" w:hAnsi="Gill Sans MT"/>
        </w:rPr>
        <w:t xml:space="preserve"> can be contacted either via their website </w:t>
      </w:r>
      <w:hyperlink r:id="rId7" w:history="1">
        <w:r w:rsidRPr="00606178">
          <w:rPr>
            <w:rStyle w:val="Hyperlink"/>
            <w:rFonts w:ascii="Gill Sans MT" w:eastAsiaTheme="majorEastAsia" w:hAnsi="Gill Sans MT"/>
            <w:color w:val="auto"/>
          </w:rPr>
          <w:t>https://www.gov.uk/complain-about-charity</w:t>
        </w:r>
      </w:hyperlink>
      <w:r w:rsidRPr="00606178">
        <w:rPr>
          <w:rFonts w:ascii="Gill Sans MT" w:hAnsi="Gill Sans MT"/>
        </w:rPr>
        <w:t xml:space="preserve"> or by writing to them at Charity Commission First Contact, PO Box 1227, Liverpool L69 3UG.</w:t>
      </w:r>
    </w:p>
    <w:p w14:paraId="5FE6B7B8" w14:textId="77777777" w:rsidR="00606178" w:rsidRPr="00606178" w:rsidRDefault="00606178" w:rsidP="00606178">
      <w:pPr>
        <w:jc w:val="both"/>
        <w:rPr>
          <w:rFonts w:ascii="Gill Sans MT" w:hAnsi="Gill Sans MT"/>
        </w:rPr>
      </w:pPr>
    </w:p>
    <w:p w14:paraId="3122E523" w14:textId="77777777" w:rsidR="00606178" w:rsidRPr="00606178" w:rsidRDefault="00606178" w:rsidP="00606178">
      <w:pPr>
        <w:rPr>
          <w:rFonts w:ascii="Gill Sans MT" w:hAnsi="Gill Sans MT"/>
        </w:rPr>
      </w:pPr>
    </w:p>
    <w:p w14:paraId="22BD3AA5" w14:textId="4D2AFA8B" w:rsidR="00606178" w:rsidRPr="00606178" w:rsidRDefault="00606178" w:rsidP="00606178">
      <w:pPr>
        <w:rPr>
          <w:rFonts w:ascii="Gill Sans MT" w:hAnsi="Gill Sans MT"/>
        </w:rPr>
      </w:pPr>
      <w:r>
        <w:rPr>
          <w:rFonts w:ascii="Gill Sans MT" w:hAnsi="Gill Sans MT"/>
        </w:rPr>
        <w:t xml:space="preserve">Duncan </w:t>
      </w:r>
      <w:proofErr w:type="spellStart"/>
      <w:r>
        <w:rPr>
          <w:rFonts w:ascii="Gill Sans MT" w:hAnsi="Gill Sans MT"/>
        </w:rPr>
        <w:t>Eastoe</w:t>
      </w:r>
      <w:proofErr w:type="spellEnd"/>
    </w:p>
    <w:p w14:paraId="16499BAC" w14:textId="39C0C5EF" w:rsidR="00B72286" w:rsidRDefault="00EF03A6" w:rsidP="00606178">
      <w:pPr>
        <w:rPr>
          <w:rFonts w:ascii="Gill Sans MT" w:hAnsi="Gill Sans MT"/>
        </w:rPr>
      </w:pPr>
      <w:hyperlink r:id="rId8" w:history="1">
        <w:r w:rsidRPr="00EF03A6">
          <w:rPr>
            <w:rStyle w:val="Hyperlink"/>
            <w:rFonts w:ascii="Gill Sans MT" w:hAnsi="Gill Sans MT"/>
          </w:rPr>
          <w:t>secretary@stpeters-streatham.org</w:t>
        </w:r>
      </w:hyperlink>
      <w:r w:rsidRPr="00EF03A6">
        <w:rPr>
          <w:rFonts w:ascii="Gill Sans MT" w:hAnsi="Gill Sans MT"/>
        </w:rPr>
        <w:t> </w:t>
      </w:r>
    </w:p>
    <w:p w14:paraId="297E0100" w14:textId="2BCEE7D8" w:rsidR="00B72286" w:rsidRDefault="00B72286" w:rsidP="00606178">
      <w:pPr>
        <w:rPr>
          <w:rFonts w:ascii="Gill Sans MT" w:hAnsi="Gill Sans MT"/>
        </w:rPr>
      </w:pPr>
      <w:r>
        <w:rPr>
          <w:rFonts w:ascii="Gill Sans MT" w:hAnsi="Gill Sans MT"/>
        </w:rPr>
        <w:t>Complaints Committee: To be made up of members of Standing Committee.</w:t>
      </w:r>
    </w:p>
    <w:p w14:paraId="2BDDAD06" w14:textId="4D7966B4" w:rsidR="00B72286" w:rsidRPr="00606178" w:rsidRDefault="00B72286" w:rsidP="00606178">
      <w:pPr>
        <w:rPr>
          <w:rFonts w:ascii="Gill Sans MT" w:hAnsi="Gill Sans MT"/>
        </w:rPr>
      </w:pPr>
      <w:r>
        <w:rPr>
          <w:rFonts w:ascii="Gill Sans MT" w:hAnsi="Gill Sans MT"/>
        </w:rPr>
        <w:t xml:space="preserve">All complaints to be responded to within 28 days.  </w:t>
      </w:r>
    </w:p>
    <w:p w14:paraId="1D0E4307" w14:textId="77777777" w:rsidR="00606178" w:rsidRPr="00606178" w:rsidRDefault="00606178" w:rsidP="00606178">
      <w:pPr>
        <w:rPr>
          <w:rFonts w:ascii="Gill Sans MT" w:hAnsi="Gill Sans MT"/>
        </w:rPr>
      </w:pPr>
    </w:p>
    <w:p w14:paraId="472E1332" w14:textId="6059D0F9" w:rsidR="00606178" w:rsidRPr="00606178" w:rsidRDefault="00606178" w:rsidP="00606178">
      <w:pPr>
        <w:jc w:val="center"/>
        <w:rPr>
          <w:rFonts w:ascii="Gill Sans MT" w:hAnsi="Gill Sans MT"/>
        </w:rPr>
      </w:pPr>
      <w:r w:rsidRPr="00606178">
        <w:rPr>
          <w:rFonts w:ascii="Gill Sans MT" w:hAnsi="Gill Sans MT"/>
        </w:rPr>
        <w:t xml:space="preserve">PCC of </w:t>
      </w:r>
      <w:r>
        <w:rPr>
          <w:rFonts w:ascii="Gill Sans MT" w:hAnsi="Gill Sans MT"/>
        </w:rPr>
        <w:t>St Peter’s, Streatham</w:t>
      </w:r>
    </w:p>
    <w:p w14:paraId="4DA35315" w14:textId="429E3B55" w:rsidR="00606178" w:rsidRPr="00606178" w:rsidRDefault="00606178" w:rsidP="00606178">
      <w:pPr>
        <w:jc w:val="center"/>
        <w:rPr>
          <w:rFonts w:ascii="Gill Sans MT" w:hAnsi="Gill Sans MT"/>
        </w:rPr>
      </w:pPr>
      <w:r w:rsidRPr="00606178">
        <w:rPr>
          <w:rFonts w:ascii="Gill Sans MT" w:hAnsi="Gill Sans MT"/>
        </w:rPr>
        <w:t>Charity Registration Number 1138040</w:t>
      </w:r>
    </w:p>
    <w:p w14:paraId="3465EBCF" w14:textId="32B9ED08" w:rsidR="005B540A" w:rsidRDefault="005B540A">
      <w:pPr>
        <w:rPr>
          <w:rFonts w:ascii="Gill Sans MT" w:hAnsi="Gill Sans MT"/>
        </w:rPr>
      </w:pPr>
    </w:p>
    <w:p w14:paraId="70339FBA" w14:textId="0D559387" w:rsidR="005B540A" w:rsidRDefault="005B540A">
      <w:pPr>
        <w:rPr>
          <w:rFonts w:ascii="Gill Sans MT" w:hAnsi="Gill Sans MT"/>
        </w:rPr>
      </w:pPr>
      <w:r>
        <w:rPr>
          <w:rFonts w:ascii="Gill Sans MT" w:hAnsi="Gill Sans MT"/>
        </w:rPr>
        <w:t>Adopted by the PCC on 22</w:t>
      </w:r>
      <w:r w:rsidRPr="005B540A">
        <w:rPr>
          <w:rFonts w:ascii="Gill Sans MT" w:hAnsi="Gill Sans MT"/>
          <w:vertAlign w:val="superscript"/>
        </w:rPr>
        <w:t>nd</w:t>
      </w:r>
      <w:r>
        <w:rPr>
          <w:rFonts w:ascii="Gill Sans MT" w:hAnsi="Gill Sans MT"/>
        </w:rPr>
        <w:t xml:space="preserve"> January 2025</w:t>
      </w:r>
    </w:p>
    <w:p w14:paraId="2E5327C5" w14:textId="77777777" w:rsidR="005B540A" w:rsidRDefault="005B540A">
      <w:pPr>
        <w:rPr>
          <w:rFonts w:ascii="Gill Sans MT" w:hAnsi="Gill Sans MT"/>
        </w:rPr>
      </w:pPr>
    </w:p>
    <w:p w14:paraId="1FEBE6BD" w14:textId="77777777" w:rsidR="005B540A" w:rsidRDefault="005B540A">
      <w:pPr>
        <w:rPr>
          <w:rFonts w:ascii="Gill Sans MT" w:hAnsi="Gill Sans MT"/>
        </w:rPr>
      </w:pPr>
    </w:p>
    <w:p w14:paraId="6718C3E3" w14:textId="77777777" w:rsidR="005B540A" w:rsidRDefault="005B540A">
      <w:pPr>
        <w:rPr>
          <w:rFonts w:ascii="Gill Sans MT" w:hAnsi="Gill Sans MT"/>
        </w:rPr>
      </w:pPr>
    </w:p>
    <w:p w14:paraId="2B88F453" w14:textId="77777777" w:rsidR="005B540A" w:rsidRDefault="005B540A">
      <w:pPr>
        <w:rPr>
          <w:rFonts w:ascii="Gill Sans MT" w:hAnsi="Gill Sans MT"/>
        </w:rPr>
      </w:pPr>
    </w:p>
    <w:p w14:paraId="0657CF53" w14:textId="77777777" w:rsidR="005B540A" w:rsidRDefault="005B540A">
      <w:pPr>
        <w:rPr>
          <w:rFonts w:ascii="Gill Sans MT" w:hAnsi="Gill Sans MT"/>
        </w:rPr>
      </w:pPr>
    </w:p>
    <w:p w14:paraId="71146F70" w14:textId="77777777" w:rsidR="005B540A" w:rsidRDefault="005B540A">
      <w:pPr>
        <w:rPr>
          <w:rFonts w:ascii="Gill Sans MT" w:hAnsi="Gill Sans MT"/>
        </w:rPr>
      </w:pPr>
    </w:p>
    <w:p w14:paraId="0F9AD7FE" w14:textId="77777777" w:rsidR="005B540A" w:rsidRDefault="005B540A">
      <w:pPr>
        <w:rPr>
          <w:rFonts w:ascii="Gill Sans MT" w:hAnsi="Gill Sans MT"/>
        </w:rPr>
      </w:pPr>
    </w:p>
    <w:p w14:paraId="02A03D7B" w14:textId="77777777" w:rsidR="005B540A" w:rsidRDefault="005B540A">
      <w:pPr>
        <w:rPr>
          <w:rFonts w:ascii="Gill Sans MT" w:hAnsi="Gill Sans MT"/>
        </w:rPr>
      </w:pPr>
    </w:p>
    <w:p w14:paraId="76E4F76F" w14:textId="77777777" w:rsidR="005B540A" w:rsidRDefault="005B540A">
      <w:pPr>
        <w:rPr>
          <w:rFonts w:ascii="Gill Sans MT" w:hAnsi="Gill Sans MT"/>
        </w:rPr>
      </w:pPr>
    </w:p>
    <w:p w14:paraId="77614BF7" w14:textId="77777777" w:rsidR="00B72286" w:rsidRDefault="00B72286">
      <w:pPr>
        <w:rPr>
          <w:rFonts w:ascii="Gill Sans MT" w:hAnsi="Gill Sans MT"/>
        </w:rPr>
      </w:pPr>
    </w:p>
    <w:p w14:paraId="6C8B0843" w14:textId="77777777" w:rsidR="00B72286" w:rsidRDefault="00B72286">
      <w:pPr>
        <w:rPr>
          <w:rFonts w:ascii="Gill Sans MT" w:hAnsi="Gill Sans MT"/>
        </w:rPr>
      </w:pPr>
    </w:p>
    <w:p w14:paraId="32B1BFD1" w14:textId="77777777" w:rsidR="00B72286" w:rsidRDefault="00B72286">
      <w:pPr>
        <w:rPr>
          <w:rFonts w:ascii="Gill Sans MT" w:hAnsi="Gill Sans MT"/>
        </w:rPr>
      </w:pPr>
    </w:p>
    <w:p w14:paraId="1115A7C9" w14:textId="77777777" w:rsidR="00B72286" w:rsidRDefault="00B72286">
      <w:pPr>
        <w:rPr>
          <w:rFonts w:ascii="Gill Sans MT" w:hAnsi="Gill Sans MT"/>
        </w:rPr>
      </w:pPr>
    </w:p>
    <w:p w14:paraId="52A6F402" w14:textId="77777777" w:rsidR="00B72286" w:rsidRDefault="00B72286">
      <w:pPr>
        <w:rPr>
          <w:rFonts w:ascii="Gill Sans MT" w:hAnsi="Gill Sans MT"/>
        </w:rPr>
      </w:pPr>
    </w:p>
    <w:p w14:paraId="175C3C1E" w14:textId="77777777" w:rsidR="00B72286" w:rsidRDefault="00B72286">
      <w:pPr>
        <w:rPr>
          <w:rFonts w:ascii="Gill Sans MT" w:hAnsi="Gill Sans MT"/>
        </w:rPr>
      </w:pPr>
    </w:p>
    <w:p w14:paraId="3094A506" w14:textId="77777777" w:rsidR="00B72286" w:rsidRDefault="00B72286">
      <w:pPr>
        <w:rPr>
          <w:rFonts w:ascii="Gill Sans MT" w:hAnsi="Gill Sans MT"/>
        </w:rPr>
      </w:pPr>
    </w:p>
    <w:p w14:paraId="7549D30C" w14:textId="77777777" w:rsidR="00B72286" w:rsidRDefault="00B72286">
      <w:pPr>
        <w:rPr>
          <w:rFonts w:ascii="Gill Sans MT" w:hAnsi="Gill Sans MT"/>
        </w:rPr>
      </w:pPr>
    </w:p>
    <w:p w14:paraId="26ECC876" w14:textId="77777777" w:rsidR="00B72286" w:rsidRDefault="00B72286">
      <w:pPr>
        <w:rPr>
          <w:rFonts w:ascii="Gill Sans MT" w:hAnsi="Gill Sans MT"/>
        </w:rPr>
      </w:pPr>
    </w:p>
    <w:p w14:paraId="1090F483" w14:textId="77777777" w:rsidR="00B72286" w:rsidRDefault="00B72286">
      <w:pPr>
        <w:rPr>
          <w:rFonts w:ascii="Gill Sans MT" w:hAnsi="Gill Sans MT"/>
        </w:rPr>
      </w:pPr>
    </w:p>
    <w:p w14:paraId="56C9D70B" w14:textId="77777777" w:rsidR="00B72286" w:rsidRDefault="00B72286">
      <w:pPr>
        <w:rPr>
          <w:rFonts w:ascii="Gill Sans MT" w:hAnsi="Gill Sans MT"/>
        </w:rPr>
      </w:pPr>
    </w:p>
    <w:p w14:paraId="26E1BC87" w14:textId="77777777" w:rsidR="00B72286" w:rsidRDefault="00B72286">
      <w:pPr>
        <w:rPr>
          <w:rFonts w:ascii="Gill Sans MT" w:hAnsi="Gill Sans MT"/>
        </w:rPr>
      </w:pPr>
    </w:p>
    <w:p w14:paraId="519B36A0" w14:textId="77777777" w:rsidR="00B72286" w:rsidRDefault="00B72286">
      <w:pPr>
        <w:rPr>
          <w:rFonts w:ascii="Gill Sans MT" w:hAnsi="Gill Sans MT"/>
        </w:rPr>
      </w:pPr>
    </w:p>
    <w:p w14:paraId="7BA6B56B" w14:textId="77777777" w:rsidR="001151D8" w:rsidRPr="00606178" w:rsidRDefault="001151D8">
      <w:pPr>
        <w:rPr>
          <w:rFonts w:ascii="Gill Sans MT" w:hAnsi="Gill Sans MT"/>
        </w:rPr>
      </w:pPr>
    </w:p>
    <w:sectPr w:rsidR="001151D8" w:rsidRPr="00606178" w:rsidSect="0060617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4D"/>
    <w:family w:val="swiss"/>
    <w:pitch w:val="variable"/>
    <w:sig w:usb0="00000003"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7A696C"/>
    <w:multiLevelType w:val="hybridMultilevel"/>
    <w:tmpl w:val="F35C9554"/>
    <w:lvl w:ilvl="0" w:tplc="DD8E0966">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BC2370"/>
    <w:multiLevelType w:val="multilevel"/>
    <w:tmpl w:val="88FE1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047A24"/>
    <w:multiLevelType w:val="multilevel"/>
    <w:tmpl w:val="1A187116"/>
    <w:name w:val="Numbering"/>
    <w:lvl w:ilvl="0">
      <w:start w:val="1"/>
      <w:numFmt w:val="decimal"/>
      <w:pStyle w:val="Level1Heading"/>
      <w:lvlText w:val="%1."/>
      <w:lvlJc w:val="left"/>
      <w:pPr>
        <w:tabs>
          <w:tab w:val="num" w:pos="850"/>
        </w:tabs>
        <w:ind w:left="850" w:hanging="850"/>
      </w:pPr>
      <w:rPr>
        <w:rFonts w:hint="default"/>
        <w:b/>
        <w:caps w:val="0"/>
      </w:rPr>
    </w:lvl>
    <w:lvl w:ilvl="1">
      <w:start w:val="1"/>
      <w:numFmt w:val="decimal"/>
      <w:pStyle w:val="Level2Number"/>
      <w:lvlText w:val="%1.%2"/>
      <w:lvlJc w:val="left"/>
      <w:pPr>
        <w:tabs>
          <w:tab w:val="num" w:pos="850"/>
        </w:tabs>
        <w:ind w:left="850" w:hanging="850"/>
      </w:pPr>
      <w:rPr>
        <w:rFonts w:hint="default"/>
        <w:caps w:val="0"/>
      </w:rPr>
    </w:lvl>
    <w:lvl w:ilvl="2">
      <w:start w:val="1"/>
      <w:numFmt w:val="decimal"/>
      <w:pStyle w:val="Level3Number"/>
      <w:lvlText w:val="%1.%2.%3"/>
      <w:lvlJc w:val="left"/>
      <w:pPr>
        <w:tabs>
          <w:tab w:val="num" w:pos="1701"/>
        </w:tabs>
        <w:ind w:left="1701" w:hanging="851"/>
      </w:pPr>
      <w:rPr>
        <w:rFonts w:hint="default"/>
        <w:caps w:val="0"/>
      </w:rPr>
    </w:lvl>
    <w:lvl w:ilvl="3">
      <w:start w:val="1"/>
      <w:numFmt w:val="lowerLetter"/>
      <w:pStyle w:val="Level4Number"/>
      <w:lvlText w:val="(%4)"/>
      <w:lvlJc w:val="left"/>
      <w:pPr>
        <w:tabs>
          <w:tab w:val="num" w:pos="2268"/>
        </w:tabs>
        <w:ind w:left="2268" w:hanging="567"/>
      </w:pPr>
      <w:rPr>
        <w:rFonts w:hint="default"/>
        <w:caps w:val="0"/>
      </w:rPr>
    </w:lvl>
    <w:lvl w:ilvl="4">
      <w:start w:val="1"/>
      <w:numFmt w:val="lowerRoman"/>
      <w:pStyle w:val="Level5Number"/>
      <w:lvlText w:val="(%5)"/>
      <w:lvlJc w:val="left"/>
      <w:pPr>
        <w:tabs>
          <w:tab w:val="num" w:pos="2835"/>
        </w:tabs>
        <w:ind w:left="2835" w:hanging="567"/>
      </w:pPr>
      <w:rPr>
        <w:rFonts w:hint="default"/>
        <w:caps w:val="0"/>
      </w:rPr>
    </w:lvl>
    <w:lvl w:ilvl="5">
      <w:start w:val="1"/>
      <w:numFmt w:val="upperLetter"/>
      <w:pStyle w:val="Level6Number"/>
      <w:lvlText w:val="(%6)"/>
      <w:lvlJc w:val="left"/>
      <w:pPr>
        <w:tabs>
          <w:tab w:val="num" w:pos="3402"/>
        </w:tabs>
        <w:ind w:left="3402" w:hanging="567"/>
      </w:pPr>
      <w:rPr>
        <w:rFonts w:hint="default"/>
        <w:caps w:val="0"/>
      </w:rPr>
    </w:lvl>
    <w:lvl w:ilvl="6">
      <w:start w:val="1"/>
      <w:numFmt w:val="upperRoman"/>
      <w:pStyle w:val="Level7Number"/>
      <w:lvlText w:val="(%7)"/>
      <w:lvlJc w:val="left"/>
      <w:pPr>
        <w:tabs>
          <w:tab w:val="num" w:pos="3969"/>
        </w:tabs>
        <w:ind w:left="3969" w:hanging="567"/>
      </w:pPr>
      <w:rPr>
        <w:rFonts w:hint="default"/>
        <w:caps w:val="0"/>
      </w:rPr>
    </w:lvl>
    <w:lvl w:ilvl="7">
      <w:start w:val="1"/>
      <w:numFmt w:val="lowerLetter"/>
      <w:pStyle w:val="Level8Number"/>
      <w:lvlText w:val="%8)"/>
      <w:lvlJc w:val="left"/>
      <w:pPr>
        <w:tabs>
          <w:tab w:val="num" w:pos="4536"/>
        </w:tabs>
        <w:ind w:left="4536" w:hanging="567"/>
      </w:pPr>
      <w:rPr>
        <w:rFonts w:hint="default"/>
        <w:caps w:val="0"/>
      </w:rPr>
    </w:lvl>
    <w:lvl w:ilvl="8">
      <w:start w:val="1"/>
      <w:numFmt w:val="lowerRoman"/>
      <w:pStyle w:val="Level9Number"/>
      <w:lvlText w:val="%9)"/>
      <w:lvlJc w:val="left"/>
      <w:pPr>
        <w:tabs>
          <w:tab w:val="num" w:pos="5103"/>
        </w:tabs>
        <w:ind w:left="5103" w:hanging="567"/>
      </w:pPr>
      <w:rPr>
        <w:rFonts w:hint="default"/>
        <w:caps w:val="0"/>
      </w:rPr>
    </w:lvl>
  </w:abstractNum>
  <w:abstractNum w:abstractNumId="3" w15:restartNumberingAfterBreak="0">
    <w:nsid w:val="75620FAC"/>
    <w:multiLevelType w:val="multilevel"/>
    <w:tmpl w:val="CABE6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2611269">
    <w:abstractNumId w:val="1"/>
  </w:num>
  <w:num w:numId="2" w16cid:durableId="520360665">
    <w:abstractNumId w:val="3"/>
  </w:num>
  <w:num w:numId="3" w16cid:durableId="258562358">
    <w:abstractNumId w:val="0"/>
  </w:num>
  <w:num w:numId="4" w16cid:durableId="1230433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178"/>
    <w:rsid w:val="001151D8"/>
    <w:rsid w:val="00596255"/>
    <w:rsid w:val="005B540A"/>
    <w:rsid w:val="00606178"/>
    <w:rsid w:val="00A02431"/>
    <w:rsid w:val="00A1107F"/>
    <w:rsid w:val="00B72286"/>
    <w:rsid w:val="00C87365"/>
    <w:rsid w:val="00EF03A6"/>
    <w:rsid w:val="00F13E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F9C68"/>
  <w15:chartTrackingRefBased/>
  <w15:docId w15:val="{9D4B89FA-2D22-734D-B929-2E65A8AA6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178"/>
    <w:rPr>
      <w:rFonts w:ascii="Times New Roman" w:eastAsia="Times New Roman" w:hAnsi="Times New Roman" w:cs="Times New Roman"/>
      <w:kern w:val="0"/>
      <w:lang w:val="en-US"/>
      <w14:ligatures w14:val="none"/>
    </w:rPr>
  </w:style>
  <w:style w:type="paragraph" w:styleId="Heading1">
    <w:name w:val="heading 1"/>
    <w:basedOn w:val="Normal"/>
    <w:next w:val="Normal"/>
    <w:link w:val="Heading1Char"/>
    <w:qFormat/>
    <w:rsid w:val="006061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61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61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61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61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617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617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617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617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61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61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61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61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61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61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61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61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6178"/>
    <w:rPr>
      <w:rFonts w:eastAsiaTheme="majorEastAsia" w:cstheme="majorBidi"/>
      <w:color w:val="272727" w:themeColor="text1" w:themeTint="D8"/>
    </w:rPr>
  </w:style>
  <w:style w:type="paragraph" w:styleId="Title">
    <w:name w:val="Title"/>
    <w:basedOn w:val="Normal"/>
    <w:next w:val="Normal"/>
    <w:link w:val="TitleChar"/>
    <w:uiPriority w:val="10"/>
    <w:qFormat/>
    <w:rsid w:val="0060617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61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617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61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617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06178"/>
    <w:rPr>
      <w:i/>
      <w:iCs/>
      <w:color w:val="404040" w:themeColor="text1" w:themeTint="BF"/>
    </w:rPr>
  </w:style>
  <w:style w:type="paragraph" w:styleId="ListParagraph">
    <w:name w:val="List Paragraph"/>
    <w:basedOn w:val="Normal"/>
    <w:uiPriority w:val="34"/>
    <w:qFormat/>
    <w:rsid w:val="00606178"/>
    <w:pPr>
      <w:ind w:left="720"/>
      <w:contextualSpacing/>
    </w:pPr>
  </w:style>
  <w:style w:type="character" w:styleId="IntenseEmphasis">
    <w:name w:val="Intense Emphasis"/>
    <w:basedOn w:val="DefaultParagraphFont"/>
    <w:uiPriority w:val="21"/>
    <w:qFormat/>
    <w:rsid w:val="00606178"/>
    <w:rPr>
      <w:i/>
      <w:iCs/>
      <w:color w:val="0F4761" w:themeColor="accent1" w:themeShade="BF"/>
    </w:rPr>
  </w:style>
  <w:style w:type="paragraph" w:styleId="IntenseQuote">
    <w:name w:val="Intense Quote"/>
    <w:basedOn w:val="Normal"/>
    <w:next w:val="Normal"/>
    <w:link w:val="IntenseQuoteChar"/>
    <w:uiPriority w:val="30"/>
    <w:qFormat/>
    <w:rsid w:val="006061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6178"/>
    <w:rPr>
      <w:i/>
      <w:iCs/>
      <w:color w:val="0F4761" w:themeColor="accent1" w:themeShade="BF"/>
    </w:rPr>
  </w:style>
  <w:style w:type="character" w:styleId="IntenseReference">
    <w:name w:val="Intense Reference"/>
    <w:basedOn w:val="DefaultParagraphFont"/>
    <w:uiPriority w:val="32"/>
    <w:qFormat/>
    <w:rsid w:val="00606178"/>
    <w:rPr>
      <w:b/>
      <w:bCs/>
      <w:smallCaps/>
      <w:color w:val="0F4761" w:themeColor="accent1" w:themeShade="BF"/>
      <w:spacing w:val="5"/>
    </w:rPr>
  </w:style>
  <w:style w:type="paragraph" w:customStyle="1" w:styleId="MainText">
    <w:name w:val="Main Text"/>
    <w:basedOn w:val="Normal"/>
    <w:link w:val="MainTextChar"/>
    <w:rsid w:val="00606178"/>
    <w:pPr>
      <w:spacing w:before="120" w:line="290" w:lineRule="auto"/>
      <w:ind w:left="539"/>
    </w:pPr>
    <w:rPr>
      <w:sz w:val="22"/>
      <w:szCs w:val="22"/>
      <w:lang w:val="en-GB"/>
    </w:rPr>
  </w:style>
  <w:style w:type="character" w:customStyle="1" w:styleId="MainTextChar">
    <w:name w:val="Main Text Char"/>
    <w:link w:val="MainText"/>
    <w:rsid w:val="00606178"/>
    <w:rPr>
      <w:rFonts w:ascii="Times New Roman" w:eastAsia="Times New Roman" w:hAnsi="Times New Roman" w:cs="Times New Roman"/>
      <w:kern w:val="0"/>
      <w:sz w:val="22"/>
      <w:szCs w:val="22"/>
      <w14:ligatures w14:val="none"/>
    </w:rPr>
  </w:style>
  <w:style w:type="paragraph" w:styleId="BodyTextIndent2">
    <w:name w:val="Body Text Indent 2"/>
    <w:basedOn w:val="Normal"/>
    <w:link w:val="BodyTextIndent2Char"/>
    <w:rsid w:val="00606178"/>
    <w:pPr>
      <w:ind w:left="360"/>
      <w:jc w:val="both"/>
    </w:pPr>
    <w:rPr>
      <w:lang w:val="en-GB"/>
    </w:rPr>
  </w:style>
  <w:style w:type="character" w:customStyle="1" w:styleId="BodyTextIndent2Char">
    <w:name w:val="Body Text Indent 2 Char"/>
    <w:basedOn w:val="DefaultParagraphFont"/>
    <w:link w:val="BodyTextIndent2"/>
    <w:rsid w:val="00606178"/>
    <w:rPr>
      <w:rFonts w:ascii="Times New Roman" w:eastAsia="Times New Roman" w:hAnsi="Times New Roman" w:cs="Times New Roman"/>
      <w:kern w:val="0"/>
      <w14:ligatures w14:val="none"/>
    </w:rPr>
  </w:style>
  <w:style w:type="character" w:styleId="Hyperlink">
    <w:name w:val="Hyperlink"/>
    <w:rsid w:val="00606178"/>
    <w:rPr>
      <w:color w:val="0000FF"/>
      <w:u w:val="single"/>
    </w:rPr>
  </w:style>
  <w:style w:type="paragraph" w:customStyle="1" w:styleId="Default">
    <w:name w:val="Default"/>
    <w:rsid w:val="00606178"/>
    <w:pPr>
      <w:autoSpaceDE w:val="0"/>
      <w:autoSpaceDN w:val="0"/>
      <w:adjustRightInd w:val="0"/>
    </w:pPr>
    <w:rPr>
      <w:rFonts w:ascii="Times New Roman" w:eastAsia="Times New Roman" w:hAnsi="Times New Roman" w:cs="Times New Roman"/>
      <w:color w:val="000000"/>
      <w:kern w:val="0"/>
      <w:lang w:eastAsia="en-GB"/>
      <w14:ligatures w14:val="none"/>
    </w:rPr>
  </w:style>
  <w:style w:type="paragraph" w:customStyle="1" w:styleId="Level1Heading">
    <w:name w:val="Level 1 Heading"/>
    <w:basedOn w:val="BodyText"/>
    <w:next w:val="Level2Number"/>
    <w:rsid w:val="00606178"/>
    <w:pPr>
      <w:keepNext/>
      <w:numPr>
        <w:numId w:val="4"/>
      </w:numPr>
      <w:tabs>
        <w:tab w:val="clear" w:pos="850"/>
        <w:tab w:val="num" w:pos="360"/>
        <w:tab w:val="num" w:pos="720"/>
      </w:tabs>
      <w:spacing w:before="120"/>
      <w:ind w:left="0" w:firstLine="0"/>
      <w:jc w:val="both"/>
      <w:outlineLvl w:val="0"/>
    </w:pPr>
    <w:rPr>
      <w:rFonts w:ascii="Arial" w:eastAsia="Arial" w:hAnsi="Arial" w:cs="Arial"/>
      <w:b/>
      <w:caps/>
      <w:sz w:val="26"/>
      <w:szCs w:val="20"/>
      <w:lang w:val="en-GB"/>
    </w:rPr>
  </w:style>
  <w:style w:type="paragraph" w:customStyle="1" w:styleId="Level2Number">
    <w:name w:val="Level 2 Number"/>
    <w:basedOn w:val="BodyText"/>
    <w:rsid w:val="00606178"/>
    <w:pPr>
      <w:numPr>
        <w:ilvl w:val="1"/>
        <w:numId w:val="4"/>
      </w:numPr>
      <w:tabs>
        <w:tab w:val="clear" w:pos="850"/>
        <w:tab w:val="num" w:pos="360"/>
        <w:tab w:val="num" w:pos="1440"/>
      </w:tabs>
      <w:spacing w:before="120"/>
      <w:ind w:left="0" w:firstLine="0"/>
      <w:jc w:val="both"/>
      <w:outlineLvl w:val="1"/>
    </w:pPr>
    <w:rPr>
      <w:rFonts w:ascii="Arial" w:eastAsia="Arial" w:hAnsi="Arial" w:cs="Arial"/>
      <w:szCs w:val="20"/>
      <w:lang w:val="en-GB"/>
    </w:rPr>
  </w:style>
  <w:style w:type="paragraph" w:customStyle="1" w:styleId="Level3Number">
    <w:name w:val="Level 3 Number"/>
    <w:basedOn w:val="BodyText"/>
    <w:rsid w:val="00606178"/>
    <w:pPr>
      <w:numPr>
        <w:ilvl w:val="2"/>
        <w:numId w:val="4"/>
      </w:numPr>
      <w:tabs>
        <w:tab w:val="clear" w:pos="1701"/>
        <w:tab w:val="num" w:pos="360"/>
        <w:tab w:val="num" w:pos="2160"/>
      </w:tabs>
      <w:spacing w:before="120"/>
      <w:ind w:left="0" w:firstLine="0"/>
      <w:jc w:val="both"/>
      <w:outlineLvl w:val="2"/>
    </w:pPr>
    <w:rPr>
      <w:rFonts w:ascii="Arial" w:eastAsia="Arial" w:hAnsi="Arial" w:cs="Arial"/>
      <w:szCs w:val="20"/>
      <w:lang w:val="en-GB"/>
    </w:rPr>
  </w:style>
  <w:style w:type="paragraph" w:customStyle="1" w:styleId="Level4Number">
    <w:name w:val="Level 4 Number"/>
    <w:basedOn w:val="Normal"/>
    <w:rsid w:val="00606178"/>
    <w:pPr>
      <w:numPr>
        <w:ilvl w:val="3"/>
        <w:numId w:val="4"/>
      </w:numPr>
      <w:spacing w:before="120" w:after="120"/>
      <w:jc w:val="both"/>
      <w:outlineLvl w:val="3"/>
    </w:pPr>
    <w:rPr>
      <w:rFonts w:ascii="Arial" w:eastAsia="Arial" w:hAnsi="Arial" w:cs="Arial"/>
      <w:szCs w:val="20"/>
      <w:lang w:val="en-GB"/>
    </w:rPr>
  </w:style>
  <w:style w:type="paragraph" w:customStyle="1" w:styleId="Level5Number">
    <w:name w:val="Level 5 Number"/>
    <w:basedOn w:val="BodyText"/>
    <w:rsid w:val="00606178"/>
    <w:pPr>
      <w:numPr>
        <w:ilvl w:val="4"/>
        <w:numId w:val="4"/>
      </w:numPr>
      <w:tabs>
        <w:tab w:val="clear" w:pos="2835"/>
        <w:tab w:val="num" w:pos="360"/>
        <w:tab w:val="num" w:pos="3600"/>
      </w:tabs>
      <w:spacing w:before="120"/>
      <w:ind w:left="0" w:firstLine="0"/>
      <w:jc w:val="both"/>
      <w:outlineLvl w:val="4"/>
    </w:pPr>
    <w:rPr>
      <w:rFonts w:ascii="Arial" w:eastAsia="Arial" w:hAnsi="Arial" w:cs="Arial"/>
      <w:szCs w:val="20"/>
      <w:lang w:val="en-GB"/>
    </w:rPr>
  </w:style>
  <w:style w:type="paragraph" w:customStyle="1" w:styleId="Level6Number">
    <w:name w:val="Level 6 Number"/>
    <w:basedOn w:val="BodyText"/>
    <w:rsid w:val="00606178"/>
    <w:pPr>
      <w:numPr>
        <w:ilvl w:val="5"/>
        <w:numId w:val="4"/>
      </w:numPr>
      <w:tabs>
        <w:tab w:val="clear" w:pos="3402"/>
        <w:tab w:val="num" w:pos="360"/>
        <w:tab w:val="num" w:pos="4320"/>
      </w:tabs>
      <w:spacing w:before="120"/>
      <w:ind w:left="0" w:firstLine="0"/>
      <w:jc w:val="both"/>
      <w:outlineLvl w:val="5"/>
    </w:pPr>
    <w:rPr>
      <w:rFonts w:ascii="Arial" w:eastAsia="Arial" w:hAnsi="Arial" w:cs="Arial"/>
      <w:szCs w:val="20"/>
      <w:lang w:val="en-GB"/>
    </w:rPr>
  </w:style>
  <w:style w:type="paragraph" w:customStyle="1" w:styleId="Level7Number">
    <w:name w:val="Level 7 Number"/>
    <w:basedOn w:val="BodyText"/>
    <w:rsid w:val="00606178"/>
    <w:pPr>
      <w:numPr>
        <w:ilvl w:val="6"/>
        <w:numId w:val="4"/>
      </w:numPr>
      <w:tabs>
        <w:tab w:val="clear" w:pos="3969"/>
        <w:tab w:val="num" w:pos="360"/>
        <w:tab w:val="num" w:pos="5040"/>
      </w:tabs>
      <w:spacing w:before="120"/>
      <w:ind w:left="0" w:firstLine="0"/>
      <w:jc w:val="both"/>
      <w:outlineLvl w:val="6"/>
    </w:pPr>
    <w:rPr>
      <w:rFonts w:ascii="Arial" w:eastAsia="Arial" w:hAnsi="Arial" w:cs="Arial"/>
      <w:szCs w:val="20"/>
      <w:lang w:val="en-GB"/>
    </w:rPr>
  </w:style>
  <w:style w:type="paragraph" w:customStyle="1" w:styleId="Level8Number">
    <w:name w:val="Level 8 Number"/>
    <w:basedOn w:val="BodyText"/>
    <w:rsid w:val="00606178"/>
    <w:pPr>
      <w:numPr>
        <w:ilvl w:val="7"/>
        <w:numId w:val="4"/>
      </w:numPr>
      <w:tabs>
        <w:tab w:val="clear" w:pos="4536"/>
        <w:tab w:val="num" w:pos="360"/>
        <w:tab w:val="num" w:pos="5760"/>
      </w:tabs>
      <w:spacing w:before="120"/>
      <w:ind w:left="0" w:firstLine="0"/>
      <w:jc w:val="both"/>
      <w:outlineLvl w:val="7"/>
    </w:pPr>
    <w:rPr>
      <w:rFonts w:ascii="Arial" w:eastAsia="Arial" w:hAnsi="Arial" w:cs="Arial"/>
      <w:szCs w:val="20"/>
      <w:lang w:val="en-GB"/>
    </w:rPr>
  </w:style>
  <w:style w:type="paragraph" w:customStyle="1" w:styleId="Level9Number">
    <w:name w:val="Level 9 Number"/>
    <w:basedOn w:val="BodyText"/>
    <w:rsid w:val="00606178"/>
    <w:pPr>
      <w:numPr>
        <w:ilvl w:val="8"/>
        <w:numId w:val="4"/>
      </w:numPr>
      <w:tabs>
        <w:tab w:val="clear" w:pos="5103"/>
        <w:tab w:val="num" w:pos="360"/>
        <w:tab w:val="num" w:pos="6480"/>
      </w:tabs>
      <w:spacing w:before="120"/>
      <w:ind w:left="0" w:firstLine="0"/>
      <w:jc w:val="both"/>
      <w:outlineLvl w:val="8"/>
    </w:pPr>
    <w:rPr>
      <w:rFonts w:ascii="Arial" w:eastAsia="Arial" w:hAnsi="Arial" w:cs="Arial"/>
      <w:szCs w:val="20"/>
      <w:lang w:val="en-GB"/>
    </w:rPr>
  </w:style>
  <w:style w:type="paragraph" w:styleId="BodyText">
    <w:name w:val="Body Text"/>
    <w:basedOn w:val="Normal"/>
    <w:link w:val="BodyTextChar"/>
    <w:uiPriority w:val="99"/>
    <w:semiHidden/>
    <w:unhideWhenUsed/>
    <w:rsid w:val="00606178"/>
    <w:pPr>
      <w:spacing w:after="120"/>
    </w:pPr>
  </w:style>
  <w:style w:type="character" w:customStyle="1" w:styleId="BodyTextChar">
    <w:name w:val="Body Text Char"/>
    <w:basedOn w:val="DefaultParagraphFont"/>
    <w:link w:val="BodyText"/>
    <w:uiPriority w:val="99"/>
    <w:semiHidden/>
    <w:rsid w:val="00606178"/>
    <w:rPr>
      <w:rFonts w:ascii="Times New Roman" w:eastAsia="Times New Roman" w:hAnsi="Times New Roman" w:cs="Times New Roman"/>
      <w:kern w:val="0"/>
      <w:lang w:val="en-US"/>
      <w14:ligatures w14:val="none"/>
    </w:rPr>
  </w:style>
  <w:style w:type="character" w:styleId="UnresolvedMention">
    <w:name w:val="Unresolved Mention"/>
    <w:basedOn w:val="DefaultParagraphFont"/>
    <w:uiPriority w:val="99"/>
    <w:semiHidden/>
    <w:unhideWhenUsed/>
    <w:rsid w:val="00606178"/>
    <w:rPr>
      <w:color w:val="605E5C"/>
      <w:shd w:val="clear" w:color="auto" w:fill="E1DFDD"/>
    </w:rPr>
  </w:style>
  <w:style w:type="character" w:styleId="FollowedHyperlink">
    <w:name w:val="FollowedHyperlink"/>
    <w:basedOn w:val="DefaultParagraphFont"/>
    <w:uiPriority w:val="99"/>
    <w:semiHidden/>
    <w:unhideWhenUsed/>
    <w:rsid w:val="0060617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71021">
      <w:bodyDiv w:val="1"/>
      <w:marLeft w:val="0"/>
      <w:marRight w:val="0"/>
      <w:marTop w:val="0"/>
      <w:marBottom w:val="0"/>
      <w:divBdr>
        <w:top w:val="none" w:sz="0" w:space="0" w:color="auto"/>
        <w:left w:val="none" w:sz="0" w:space="0" w:color="auto"/>
        <w:bottom w:val="none" w:sz="0" w:space="0" w:color="auto"/>
        <w:right w:val="none" w:sz="0" w:space="0" w:color="auto"/>
      </w:divBdr>
    </w:div>
    <w:div w:id="209462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y@stpeters-streatham.org" TargetMode="External"/><Relationship Id="rId3" Type="http://schemas.openxmlformats.org/officeDocument/2006/relationships/settings" Target="settings.xml"/><Relationship Id="rId7" Type="http://schemas.openxmlformats.org/officeDocument/2006/relationships/hyperlink" Target="https://www.gov.uk/complain-about-char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urchofengland.org/media/1937470/makingcomplainta4.pdf" TargetMode="External"/><Relationship Id="rId5" Type="http://schemas.openxmlformats.org/officeDocument/2006/relationships/hyperlink" Target="mailto:safeguarding@southwark.anglican.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740</Words>
  <Characters>4220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steffan mathias</dc:creator>
  <cp:keywords/>
  <dc:description/>
  <cp:lastModifiedBy>steffan mathias</cp:lastModifiedBy>
  <cp:revision>3</cp:revision>
  <dcterms:created xsi:type="dcterms:W3CDTF">2025-01-23T15:50:00Z</dcterms:created>
  <dcterms:modified xsi:type="dcterms:W3CDTF">2025-01-28T10:51:00Z</dcterms:modified>
</cp:coreProperties>
</file>